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BBC" w:rsidRDefault="00675BBC" w:rsidP="009B6692">
      <w:pPr>
        <w:jc w:val="center"/>
        <w:rPr>
          <w:rFonts w:ascii="Arial" w:hAnsi="Arial" w:cs="Arial"/>
          <w:b/>
          <w:sz w:val="36"/>
          <w:szCs w:val="36"/>
          <w:u w:val="single"/>
        </w:rPr>
      </w:pPr>
      <w:r w:rsidRPr="00675BBC">
        <w:rPr>
          <w:rFonts w:ascii="Arial" w:hAnsi="Arial" w:cs="Arial"/>
          <w:b/>
          <w:noProof/>
          <w:sz w:val="36"/>
          <w:szCs w:val="36"/>
          <w:u w:val="single"/>
          <w:lang w:eastAsia="en-GB"/>
        </w:rPr>
        <w:drawing>
          <wp:anchor distT="0" distB="0" distL="114300" distR="114300" simplePos="0" relativeHeight="251662848" behindDoc="0" locked="0" layoutInCell="1" allowOverlap="1">
            <wp:simplePos x="0" y="0"/>
            <wp:positionH relativeFrom="column">
              <wp:posOffset>1590675</wp:posOffset>
            </wp:positionH>
            <wp:positionV relativeFrom="paragraph">
              <wp:posOffset>-475615</wp:posOffset>
            </wp:positionV>
            <wp:extent cx="2547620" cy="658495"/>
            <wp:effectExtent l="0" t="0" r="5080" b="8255"/>
            <wp:wrapNone/>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7620" cy="6584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675BBC">
        <w:rPr>
          <w:rFonts w:ascii="Arial" w:hAnsi="Arial" w:cs="Arial"/>
          <w:b/>
          <w:noProof/>
          <w:sz w:val="36"/>
          <w:szCs w:val="36"/>
          <w:u w:val="single"/>
          <w:lang w:eastAsia="en-GB"/>
        </w:rPr>
        <w:drawing>
          <wp:anchor distT="0" distB="0" distL="114300" distR="114300" simplePos="0" relativeHeight="251658752" behindDoc="0" locked="0" layoutInCell="1" allowOverlap="1" wp14:anchorId="08B437E1" wp14:editId="04D079C6">
            <wp:simplePos x="0" y="0"/>
            <wp:positionH relativeFrom="column">
              <wp:posOffset>5734050</wp:posOffset>
            </wp:positionH>
            <wp:positionV relativeFrom="paragraph">
              <wp:posOffset>-542290</wp:posOffset>
            </wp:positionV>
            <wp:extent cx="753495" cy="690245"/>
            <wp:effectExtent l="0" t="0" r="889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3495" cy="69024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675BBC">
        <w:rPr>
          <w:rFonts w:ascii="Arial" w:hAnsi="Arial" w:cs="Arial"/>
          <w:b/>
          <w:noProof/>
          <w:sz w:val="36"/>
          <w:szCs w:val="36"/>
          <w:u w:val="single"/>
          <w:lang w:eastAsia="en-GB"/>
        </w:rPr>
        <w:drawing>
          <wp:anchor distT="0" distB="0" distL="114300" distR="114300" simplePos="0" relativeHeight="251654656" behindDoc="0" locked="0" layoutInCell="1" allowOverlap="1" wp14:anchorId="08B437E1" wp14:editId="04D079C6">
            <wp:simplePos x="0" y="0"/>
            <wp:positionH relativeFrom="column">
              <wp:posOffset>-514350</wp:posOffset>
            </wp:positionH>
            <wp:positionV relativeFrom="paragraph">
              <wp:posOffset>-573405</wp:posOffset>
            </wp:positionV>
            <wp:extent cx="753495" cy="690245"/>
            <wp:effectExtent l="0" t="0" r="8890"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3495" cy="69024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458E1" w:rsidRPr="00675BBC" w:rsidRDefault="00083AF2" w:rsidP="009B6692">
      <w:pPr>
        <w:jc w:val="center"/>
        <w:rPr>
          <w:rFonts w:ascii="Comic Sans MS" w:hAnsi="Comic Sans MS" w:cs="Arial"/>
          <w:b/>
          <w:color w:val="FF0000"/>
          <w:sz w:val="40"/>
          <w:szCs w:val="40"/>
          <w:u w:val="single"/>
        </w:rPr>
      </w:pPr>
      <w:r w:rsidRPr="00675BBC">
        <w:rPr>
          <w:rFonts w:ascii="Comic Sans MS" w:hAnsi="Comic Sans MS" w:cs="Arial"/>
          <w:b/>
          <w:color w:val="FF0000"/>
          <w:sz w:val="40"/>
          <w:szCs w:val="40"/>
          <w:u w:val="single"/>
        </w:rPr>
        <w:t>How we teach reading at Goldenhill Primary Academy</w:t>
      </w:r>
      <w:bookmarkStart w:id="0" w:name="_GoBack"/>
      <w:bookmarkEnd w:id="0"/>
    </w:p>
    <w:p w:rsidR="00083AF2" w:rsidRPr="00675BBC" w:rsidRDefault="00083AF2" w:rsidP="009B6692">
      <w:pPr>
        <w:spacing w:after="0" w:line="240" w:lineRule="auto"/>
        <w:jc w:val="both"/>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rPr>
        <w:t>Learning to read is one of the most important things your child will ever learn. It underpins everything else, so we put as much energy as we possibly can into making sure that every single child learns to read as quickly as possible. We also want your child to develop a real love of reading and to want to read for themselves. This is why we work hard to make sure children develop a love of books as well as simply learning to read.</w:t>
      </w:r>
    </w:p>
    <w:p w:rsidR="00083AF2" w:rsidRPr="00675BBC" w:rsidRDefault="0005158B" w:rsidP="009B6692">
      <w:pPr>
        <w:autoSpaceDE w:val="0"/>
        <w:autoSpaceDN w:val="0"/>
        <w:adjustRightInd w:val="0"/>
        <w:jc w:val="both"/>
        <w:rPr>
          <w:rFonts w:ascii="Comic Sans MS" w:hAnsi="Comic Sans MS" w:cs="Arial"/>
          <w:sz w:val="28"/>
          <w:szCs w:val="28"/>
        </w:rPr>
      </w:pPr>
      <w:r w:rsidRPr="00675BBC">
        <w:rPr>
          <w:rFonts w:ascii="Comic Sans MS" w:eastAsia="Times New Roman" w:hAnsi="Comic Sans MS" w:cs="Arial"/>
          <w:sz w:val="28"/>
          <w:szCs w:val="28"/>
          <w:bdr w:val="none" w:sz="0" w:space="0" w:color="auto" w:frame="1"/>
        </w:rPr>
        <w:t xml:space="preserve">We start by teaching phonics in Nursery and throughout the Foundation Stage and </w:t>
      </w:r>
      <w:r w:rsidR="009B6692" w:rsidRPr="00675BBC">
        <w:rPr>
          <w:rFonts w:ascii="Comic Sans MS" w:eastAsia="Times New Roman" w:hAnsi="Comic Sans MS" w:cs="Arial"/>
          <w:sz w:val="28"/>
          <w:szCs w:val="28"/>
          <w:bdr w:val="none" w:sz="0" w:space="0" w:color="auto" w:frame="1"/>
        </w:rPr>
        <w:t xml:space="preserve">Keystage 1. </w:t>
      </w:r>
      <w:r w:rsidR="009B6692" w:rsidRPr="00675BBC">
        <w:rPr>
          <w:rFonts w:ascii="Comic Sans MS" w:hAnsi="Comic Sans MS" w:cs="Arial"/>
          <w:sz w:val="28"/>
          <w:szCs w:val="28"/>
        </w:rPr>
        <w:t xml:space="preserve">At Goldenhill </w:t>
      </w:r>
      <w:r w:rsidR="00083AF2" w:rsidRPr="00675BBC">
        <w:rPr>
          <w:rFonts w:ascii="Comic Sans MS" w:hAnsi="Comic Sans MS" w:cs="Arial"/>
          <w:sz w:val="28"/>
          <w:szCs w:val="28"/>
        </w:rPr>
        <w:t>Primary Academy we follow the Letters and Sounds principles and p</w:t>
      </w:r>
      <w:r w:rsidRPr="00675BBC">
        <w:rPr>
          <w:rFonts w:ascii="Comic Sans MS" w:hAnsi="Comic Sans MS" w:cs="Arial"/>
          <w:sz w:val="28"/>
          <w:szCs w:val="28"/>
        </w:rPr>
        <w:t>ractice of high quality phonics</w:t>
      </w:r>
      <w:r w:rsidR="009B6692" w:rsidRPr="00675BBC">
        <w:rPr>
          <w:rFonts w:ascii="Comic Sans MS" w:hAnsi="Comic Sans MS" w:cs="Arial"/>
          <w:sz w:val="28"/>
          <w:szCs w:val="28"/>
        </w:rPr>
        <w:t>.</w:t>
      </w:r>
      <w:r w:rsidRPr="00675BBC">
        <w:rPr>
          <w:rFonts w:ascii="Comic Sans MS" w:hAnsi="Comic Sans MS" w:cs="Arial"/>
          <w:sz w:val="28"/>
          <w:szCs w:val="28"/>
        </w:rPr>
        <w:t xml:space="preserve"> </w:t>
      </w:r>
      <w:r w:rsidRPr="00675BBC">
        <w:rPr>
          <w:rFonts w:ascii="Comic Sans MS" w:eastAsia="Times New Roman" w:hAnsi="Comic Sans MS" w:cs="Arial"/>
          <w:sz w:val="28"/>
          <w:szCs w:val="28"/>
          <w:bdr w:val="none" w:sz="0" w:space="0" w:color="auto" w:frame="1"/>
        </w:rPr>
        <w:t>For more information, please follow this link: </w:t>
      </w:r>
      <w:hyperlink r:id="rId8" w:history="1">
        <w:r w:rsidRPr="00675BBC">
          <w:rPr>
            <w:rFonts w:ascii="Comic Sans MS" w:eastAsia="Times New Roman" w:hAnsi="Comic Sans MS" w:cs="Arial"/>
            <w:sz w:val="28"/>
            <w:szCs w:val="28"/>
            <w:bdr w:val="none" w:sz="0" w:space="0" w:color="auto" w:frame="1"/>
          </w:rPr>
          <w:t>http://www.letters-and-sounds.com/</w:t>
        </w:r>
      </w:hyperlink>
      <w:r w:rsidRPr="00675BBC">
        <w:rPr>
          <w:rFonts w:ascii="Comic Sans MS" w:eastAsia="Times New Roman" w:hAnsi="Comic Sans MS" w:cs="Arial"/>
          <w:sz w:val="28"/>
          <w:szCs w:val="28"/>
          <w:bdr w:val="none" w:sz="0" w:space="0" w:color="auto" w:frame="1"/>
        </w:rPr>
        <w:t xml:space="preserve">.   </w:t>
      </w:r>
      <w:r w:rsidR="00083AF2" w:rsidRPr="00675BBC">
        <w:rPr>
          <w:rFonts w:ascii="Comic Sans MS" w:hAnsi="Comic Sans MS" w:cs="Arial"/>
          <w:sz w:val="28"/>
          <w:szCs w:val="28"/>
        </w:rPr>
        <w:t xml:space="preserve"> The six phases of the Letters and Sounds document provides a structure for the teachers to follow and plan children’s progression. The teachers carefully adapt their planning to meet the needs of the children within their class. The teacher’s individual assessments</w:t>
      </w:r>
      <w:r w:rsidRPr="00675BBC">
        <w:rPr>
          <w:rFonts w:ascii="Comic Sans MS" w:hAnsi="Comic Sans MS" w:cs="Arial"/>
          <w:sz w:val="28"/>
          <w:szCs w:val="28"/>
        </w:rPr>
        <w:t xml:space="preserve"> </w:t>
      </w:r>
      <w:r w:rsidR="00083AF2" w:rsidRPr="00675BBC">
        <w:rPr>
          <w:rFonts w:ascii="Comic Sans MS" w:hAnsi="Comic Sans MS" w:cs="Arial"/>
          <w:sz w:val="28"/>
          <w:szCs w:val="28"/>
        </w:rPr>
        <w:t>will inform the rate at which the children are able to progress through the phrases and adapt their pace accordingly.</w:t>
      </w:r>
    </w:p>
    <w:p w:rsidR="00083AF2" w:rsidRPr="00675BBC" w:rsidRDefault="00083AF2" w:rsidP="009B6692">
      <w:pPr>
        <w:pStyle w:val="Default"/>
        <w:jc w:val="both"/>
        <w:rPr>
          <w:rFonts w:ascii="Comic Sans MS" w:hAnsi="Comic Sans MS" w:cs="Arial"/>
          <w:sz w:val="28"/>
          <w:szCs w:val="28"/>
        </w:rPr>
      </w:pPr>
      <w:r w:rsidRPr="00675BBC">
        <w:rPr>
          <w:rFonts w:ascii="Comic Sans MS" w:hAnsi="Comic Sans MS" w:cs="Arial"/>
          <w:sz w:val="28"/>
          <w:szCs w:val="28"/>
        </w:rPr>
        <w:t>It is expected that Nursery will introduce Phase 1 phonics through small focused groups and activities. This includes learning to make different sounds and developing listening skill. When appropriate, the practitioners will then introduce the initial sounds and may begin to teach digraphs.</w:t>
      </w:r>
    </w:p>
    <w:p w:rsidR="00083AF2" w:rsidRPr="00675BBC" w:rsidRDefault="00083AF2" w:rsidP="009B6692">
      <w:pPr>
        <w:spacing w:after="0" w:line="240" w:lineRule="auto"/>
        <w:jc w:val="both"/>
        <w:textAlignment w:val="baseline"/>
        <w:rPr>
          <w:rFonts w:ascii="Comic Sans MS" w:eastAsia="Times New Roman" w:hAnsi="Comic Sans MS" w:cs="Arial"/>
          <w:sz w:val="28"/>
          <w:szCs w:val="28"/>
          <w:bdr w:val="none" w:sz="0" w:space="0" w:color="auto" w:frame="1"/>
        </w:rPr>
      </w:pPr>
      <w:r w:rsidRPr="00675BBC">
        <w:rPr>
          <w:rFonts w:ascii="Comic Sans MS" w:hAnsi="Comic Sans MS" w:cs="Arial"/>
          <w:sz w:val="28"/>
          <w:szCs w:val="28"/>
        </w:rPr>
        <w:t xml:space="preserve">In the Reception Class we will revise all  letter sounds and learn new digraphs and trigraphs. At this stage the children are also becoming more confident with segmenting and blending sounds to read whole words. In the Reception class children are also taught words with 4 and 5 sounds in them and alternate ways to read and write different </w:t>
      </w:r>
      <w:r w:rsidRPr="00675BBC">
        <w:rPr>
          <w:rFonts w:ascii="Comic Sans MS" w:hAnsi="Comic Sans MS" w:cs="Arial"/>
          <w:sz w:val="28"/>
          <w:szCs w:val="28"/>
        </w:rPr>
        <w:lastRenderedPageBreak/>
        <w:t xml:space="preserve">sounds. </w:t>
      </w:r>
      <w:r w:rsidR="0005158B" w:rsidRPr="00675BBC">
        <w:rPr>
          <w:rFonts w:ascii="Comic Sans MS" w:hAnsi="Comic Sans MS" w:cs="Arial"/>
          <w:sz w:val="28"/>
          <w:szCs w:val="28"/>
        </w:rPr>
        <w:t xml:space="preserve">This continues into Year 1 and 2 as appropriate and children learn to read and write a range of graphemes and alternate graphemes. Along side this the </w:t>
      </w:r>
      <w:r w:rsidR="009B6692" w:rsidRPr="00675BBC">
        <w:rPr>
          <w:rFonts w:ascii="Comic Sans MS" w:hAnsi="Comic Sans MS" w:cs="Arial"/>
          <w:sz w:val="28"/>
          <w:szCs w:val="28"/>
        </w:rPr>
        <w:t xml:space="preserve">children </w:t>
      </w:r>
      <w:r w:rsidR="0005158B" w:rsidRPr="00675BBC">
        <w:rPr>
          <w:rFonts w:ascii="Comic Sans MS" w:hAnsi="Comic Sans MS" w:cs="Arial"/>
          <w:sz w:val="28"/>
          <w:szCs w:val="28"/>
        </w:rPr>
        <w:t>are taught the ‘tricky word</w:t>
      </w:r>
      <w:r w:rsidR="009B6692" w:rsidRPr="00675BBC">
        <w:rPr>
          <w:rFonts w:ascii="Comic Sans MS" w:hAnsi="Comic Sans MS" w:cs="Arial"/>
          <w:sz w:val="28"/>
          <w:szCs w:val="28"/>
        </w:rPr>
        <w:t>s</w:t>
      </w:r>
      <w:r w:rsidR="0005158B" w:rsidRPr="00675BBC">
        <w:rPr>
          <w:rFonts w:ascii="Comic Sans MS" w:hAnsi="Comic Sans MS" w:cs="Arial"/>
          <w:sz w:val="28"/>
          <w:szCs w:val="28"/>
        </w:rPr>
        <w:t>’ – high frequency words which do not follow the regular phonetic pattern.</w:t>
      </w:r>
    </w:p>
    <w:p w:rsidR="00083AF2" w:rsidRPr="00675BBC" w:rsidRDefault="00083AF2" w:rsidP="009B6692">
      <w:pPr>
        <w:spacing w:after="0" w:line="240" w:lineRule="auto"/>
        <w:jc w:val="both"/>
        <w:textAlignment w:val="baseline"/>
        <w:rPr>
          <w:rFonts w:ascii="Comic Sans MS" w:eastAsia="Times New Roman" w:hAnsi="Comic Sans MS" w:cs="Arial"/>
          <w:sz w:val="28"/>
          <w:szCs w:val="28"/>
          <w:bdr w:val="none" w:sz="0" w:space="0" w:color="auto" w:frame="1"/>
        </w:rPr>
      </w:pPr>
    </w:p>
    <w:p w:rsidR="00083AF2" w:rsidRPr="00675BBC" w:rsidRDefault="00083AF2" w:rsidP="009B6692">
      <w:pPr>
        <w:spacing w:after="0" w:line="240" w:lineRule="auto"/>
        <w:jc w:val="both"/>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rPr>
        <w:t> </w:t>
      </w:r>
    </w:p>
    <w:p w:rsidR="0005158B" w:rsidRPr="00675BBC" w:rsidRDefault="0005158B" w:rsidP="009B6692">
      <w:pPr>
        <w:autoSpaceDE w:val="0"/>
        <w:autoSpaceDN w:val="0"/>
        <w:adjustRightInd w:val="0"/>
        <w:jc w:val="both"/>
        <w:rPr>
          <w:rFonts w:ascii="Comic Sans MS" w:hAnsi="Comic Sans MS" w:cs="Arial"/>
          <w:sz w:val="28"/>
          <w:szCs w:val="28"/>
        </w:rPr>
      </w:pPr>
      <w:r w:rsidRPr="00675BBC">
        <w:rPr>
          <w:rFonts w:ascii="Comic Sans MS" w:eastAsia="Times New Roman" w:hAnsi="Comic Sans MS" w:cs="Arial"/>
          <w:sz w:val="28"/>
          <w:szCs w:val="28"/>
          <w:bdr w:val="none" w:sz="0" w:space="0" w:color="auto" w:frame="1"/>
        </w:rPr>
        <w:t xml:space="preserve">Phonics and reading activities are taught in whole class and small group situations. </w:t>
      </w:r>
      <w:r w:rsidR="00083AF2" w:rsidRPr="00675BBC">
        <w:rPr>
          <w:rFonts w:ascii="Comic Sans MS" w:eastAsia="Times New Roman" w:hAnsi="Comic Sans MS" w:cs="Arial"/>
          <w:sz w:val="28"/>
          <w:szCs w:val="28"/>
          <w:bdr w:val="none" w:sz="0" w:space="0" w:color="auto" w:frame="1"/>
        </w:rPr>
        <w:t>Your child will work with children who are at the same phonic and/or reading level. </w:t>
      </w:r>
      <w:r w:rsidR="00083AF2" w:rsidRPr="00675BBC">
        <w:rPr>
          <w:rFonts w:ascii="Comic Sans MS" w:eastAsia="Times New Roman" w:hAnsi="Comic Sans MS" w:cs="Arial"/>
          <w:sz w:val="28"/>
          <w:szCs w:val="28"/>
        </w:rPr>
        <w:t> </w:t>
      </w:r>
      <w:r w:rsidR="00083AF2" w:rsidRPr="00675BBC">
        <w:rPr>
          <w:rFonts w:ascii="Comic Sans MS" w:eastAsia="Times New Roman" w:hAnsi="Comic Sans MS" w:cs="Arial"/>
          <w:sz w:val="28"/>
          <w:szCs w:val="28"/>
          <w:bdr w:val="none" w:sz="0" w:space="0" w:color="auto" w:frame="1"/>
        </w:rPr>
        <w:t>This is so that the teaching ca</w:t>
      </w:r>
      <w:r w:rsidRPr="00675BBC">
        <w:rPr>
          <w:rFonts w:ascii="Comic Sans MS" w:eastAsia="Times New Roman" w:hAnsi="Comic Sans MS" w:cs="Arial"/>
          <w:sz w:val="28"/>
          <w:szCs w:val="28"/>
          <w:bdr w:val="none" w:sz="0" w:space="0" w:color="auto" w:frame="1"/>
        </w:rPr>
        <w:t>n be focussed on their needs.  Discreet p</w:t>
      </w:r>
      <w:r w:rsidRPr="00675BBC">
        <w:rPr>
          <w:rFonts w:ascii="Comic Sans MS" w:hAnsi="Comic Sans MS" w:cs="Arial"/>
          <w:sz w:val="28"/>
          <w:szCs w:val="28"/>
        </w:rPr>
        <w:t>honic sessions take place daily for 15 - 20 minutes and there are also enhanced phonic activities within the indoor and outdoor environment available for the children to explore independently throughout the day – (in the Nursery and Reception classes.) Phonics provision is also supplemented by a wide range of speaking and listening, English, spelling and grammar activities.</w:t>
      </w:r>
    </w:p>
    <w:p w:rsidR="00083AF2" w:rsidRPr="00675BBC" w:rsidRDefault="00083AF2" w:rsidP="009B6692">
      <w:pPr>
        <w:spacing w:after="0" w:line="240" w:lineRule="auto"/>
        <w:jc w:val="both"/>
        <w:textAlignment w:val="baseline"/>
        <w:rPr>
          <w:rFonts w:ascii="Comic Sans MS" w:eastAsia="Times New Roman" w:hAnsi="Comic Sans MS" w:cs="Arial"/>
          <w:sz w:val="28"/>
          <w:szCs w:val="28"/>
          <w:bdr w:val="none" w:sz="0" w:space="0" w:color="auto" w:frame="1"/>
        </w:rPr>
      </w:pPr>
    </w:p>
    <w:p w:rsidR="0005158B" w:rsidRPr="00675BBC" w:rsidRDefault="0005158B" w:rsidP="009B6692">
      <w:pPr>
        <w:spacing w:after="0" w:line="240" w:lineRule="auto"/>
        <w:jc w:val="both"/>
        <w:textAlignment w:val="baseline"/>
        <w:rPr>
          <w:rFonts w:ascii="Comic Sans MS" w:eastAsia="Times New Roman" w:hAnsi="Comic Sans MS" w:cs="Arial"/>
          <w:sz w:val="28"/>
          <w:szCs w:val="28"/>
        </w:rPr>
      </w:pPr>
    </w:p>
    <w:p w:rsidR="0005158B" w:rsidRPr="00675BBC" w:rsidRDefault="0005158B" w:rsidP="009B6692">
      <w:pPr>
        <w:jc w:val="both"/>
        <w:rPr>
          <w:rFonts w:ascii="Comic Sans MS" w:hAnsi="Comic Sans MS" w:cs="Arial"/>
          <w:sz w:val="28"/>
          <w:szCs w:val="28"/>
        </w:rPr>
      </w:pPr>
      <w:r w:rsidRPr="00675BBC">
        <w:rPr>
          <w:rFonts w:ascii="Comic Sans MS" w:hAnsi="Comic Sans MS" w:cs="Arial"/>
          <w:sz w:val="28"/>
          <w:szCs w:val="28"/>
        </w:rPr>
        <w:t>All teachers will formally assess their children’s progress at the beginning of the year and the  end of every term in order to inform their planning. Informal assessments are ongoing and plans adapted to meet the needs of the children.</w:t>
      </w:r>
    </w:p>
    <w:p w:rsidR="009B6692" w:rsidRPr="00675BBC" w:rsidRDefault="009B6692" w:rsidP="009B6692">
      <w:pPr>
        <w:jc w:val="both"/>
        <w:rPr>
          <w:rFonts w:ascii="Comic Sans MS" w:hAnsi="Comic Sans MS" w:cs="Arial"/>
          <w:sz w:val="28"/>
          <w:szCs w:val="28"/>
        </w:rPr>
      </w:pPr>
    </w:p>
    <w:p w:rsidR="0005158B" w:rsidRPr="00675BBC" w:rsidRDefault="0005158B" w:rsidP="009B6692">
      <w:pPr>
        <w:jc w:val="both"/>
        <w:rPr>
          <w:rFonts w:ascii="Comic Sans MS" w:hAnsi="Comic Sans MS" w:cs="Arial"/>
          <w:sz w:val="28"/>
          <w:szCs w:val="28"/>
        </w:rPr>
      </w:pPr>
      <w:r w:rsidRPr="00675BBC">
        <w:rPr>
          <w:rFonts w:ascii="Comic Sans MS" w:hAnsi="Comic Sans MS" w:cs="Arial"/>
          <w:sz w:val="28"/>
          <w:szCs w:val="28"/>
        </w:rPr>
        <w:t>At the end of year 1 the children will take the statutory National Phonic Screening Test. If children are still working towards the phonic test by the end of year 1 then they will work in a small intervention group to enable them to retake the test in year 2.</w:t>
      </w:r>
    </w:p>
    <w:p w:rsidR="009B6692" w:rsidRPr="00675BBC" w:rsidRDefault="009B6692" w:rsidP="009B6692">
      <w:pPr>
        <w:spacing w:after="0" w:line="240" w:lineRule="auto"/>
        <w:jc w:val="both"/>
        <w:textAlignment w:val="baseline"/>
        <w:rPr>
          <w:rFonts w:ascii="Comic Sans MS" w:eastAsia="Times New Roman" w:hAnsi="Comic Sans MS" w:cs="Arial"/>
          <w:sz w:val="28"/>
          <w:szCs w:val="28"/>
          <w:bdr w:val="none" w:sz="0" w:space="0" w:color="auto" w:frame="1"/>
        </w:rPr>
      </w:pPr>
      <w:r w:rsidRPr="00675BBC">
        <w:rPr>
          <w:rFonts w:ascii="Comic Sans MS" w:eastAsia="Times New Roman" w:hAnsi="Comic Sans MS" w:cs="Arial"/>
          <w:sz w:val="28"/>
          <w:szCs w:val="28"/>
          <w:bdr w:val="none" w:sz="0" w:space="0" w:color="auto" w:frame="1"/>
        </w:rPr>
        <w:t xml:space="preserve">Teachers regularly read with the children so the children get to know and love all sorts of stories, poetry and information books.  This is in </w:t>
      </w:r>
      <w:r w:rsidRPr="00675BBC">
        <w:rPr>
          <w:rFonts w:ascii="Comic Sans MS" w:eastAsia="Times New Roman" w:hAnsi="Comic Sans MS" w:cs="Arial"/>
          <w:sz w:val="28"/>
          <w:szCs w:val="28"/>
          <w:bdr w:val="none" w:sz="0" w:space="0" w:color="auto" w:frame="1"/>
        </w:rPr>
        <w:lastRenderedPageBreak/>
        <w:t>addition to the books that they bring home.  This helps to extend children’s vocabulary and comprehension, as well as supporting their writing. All classrooms have attractive book corners where the children can access a wide range of books, both fiction and non fiction to help embed their love of books, stories and reading.</w:t>
      </w:r>
    </w:p>
    <w:p w:rsidR="009B6692" w:rsidRPr="00675BBC" w:rsidRDefault="009B6692" w:rsidP="009B6692">
      <w:pPr>
        <w:spacing w:after="0" w:line="240" w:lineRule="auto"/>
        <w:jc w:val="both"/>
        <w:textAlignment w:val="baseline"/>
        <w:rPr>
          <w:rFonts w:ascii="Comic Sans MS" w:eastAsia="Times New Roman" w:hAnsi="Comic Sans MS" w:cs="Arial"/>
          <w:sz w:val="28"/>
          <w:szCs w:val="28"/>
          <w:bdr w:val="none" w:sz="0" w:space="0" w:color="auto" w:frame="1"/>
        </w:rPr>
      </w:pP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b/>
          <w:bCs/>
          <w:sz w:val="28"/>
          <w:szCs w:val="28"/>
          <w:bdr w:val="none" w:sz="0" w:space="0" w:color="auto" w:frame="1"/>
        </w:rPr>
        <w:t>What can parents/carers do to help?</w:t>
      </w:r>
    </w:p>
    <w:p w:rsidR="009B6692" w:rsidRPr="00675BBC" w:rsidRDefault="009B6692" w:rsidP="009B6692">
      <w:pPr>
        <w:spacing w:after="0" w:line="240" w:lineRule="auto"/>
        <w:jc w:val="both"/>
        <w:textAlignment w:val="baseline"/>
        <w:rPr>
          <w:rFonts w:ascii="Comic Sans MS" w:eastAsia="Times New Roman" w:hAnsi="Comic Sans MS" w:cs="Arial"/>
          <w:sz w:val="28"/>
          <w:szCs w:val="28"/>
          <w:bdr w:val="none" w:sz="0" w:space="0" w:color="auto" w:frame="1"/>
        </w:rPr>
      </w:pPr>
      <w:r w:rsidRPr="00675BBC">
        <w:rPr>
          <w:rFonts w:ascii="Comic Sans MS" w:eastAsia="Times New Roman" w:hAnsi="Comic Sans MS" w:cs="Arial"/>
          <w:sz w:val="28"/>
          <w:szCs w:val="28"/>
          <w:bdr w:val="none" w:sz="0" w:space="0" w:color="auto" w:frame="1"/>
        </w:rPr>
        <w:t>You can help your child to sound out the letters in words and then to ‘blend’ the sounds together to make a whole word.  Try not to refer to the letters by their names.  Help your child to focus on the sounds.  </w:t>
      </w: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bdr w:val="none" w:sz="0" w:space="0" w:color="auto" w:frame="1"/>
        </w:rPr>
        <w:t>Sometimes your child might choose to read a picture book that they know well. Encourage your child to tell you the story out loud; ask them questions about things that happen or what they think about some of the characters in the story.</w:t>
      </w: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bdr w:val="none" w:sz="0" w:space="0" w:color="auto" w:frame="1"/>
        </w:rPr>
        <w:t> </w:t>
      </w: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bdr w:val="none" w:sz="0" w:space="0" w:color="auto" w:frame="1"/>
        </w:rPr>
        <w:t>Make reading and learning phonemes/spellings fun for example using magnetic letters on the fridge, foam letters in the bath or playing eye-spy. </w:t>
      </w:r>
      <w:r w:rsidRPr="00675BBC">
        <w:rPr>
          <w:rFonts w:ascii="Comic Sans MS" w:eastAsia="Times New Roman" w:hAnsi="Comic Sans MS" w:cs="Arial"/>
          <w:sz w:val="28"/>
          <w:szCs w:val="28"/>
        </w:rPr>
        <w:t> </w:t>
      </w:r>
      <w:r w:rsidRPr="00675BBC">
        <w:rPr>
          <w:rFonts w:ascii="Comic Sans MS" w:eastAsia="Times New Roman" w:hAnsi="Comic Sans MS" w:cs="Arial"/>
          <w:sz w:val="28"/>
          <w:szCs w:val="28"/>
          <w:bdr w:val="none" w:sz="0" w:space="0" w:color="auto" w:frame="1"/>
        </w:rPr>
        <w:t>Remember to keep reading</w:t>
      </w:r>
      <w:r w:rsidRPr="00675BBC">
        <w:rPr>
          <w:rFonts w:ascii="Comic Sans MS" w:eastAsia="Times New Roman" w:hAnsi="Comic Sans MS" w:cs="Arial"/>
          <w:sz w:val="28"/>
          <w:szCs w:val="28"/>
        </w:rPr>
        <w:t> </w:t>
      </w:r>
      <w:r w:rsidRPr="00675BBC">
        <w:rPr>
          <w:rFonts w:ascii="Comic Sans MS" w:eastAsia="Times New Roman" w:hAnsi="Comic Sans MS" w:cs="Arial"/>
          <w:i/>
          <w:iCs/>
          <w:sz w:val="28"/>
          <w:szCs w:val="28"/>
          <w:bdr w:val="none" w:sz="0" w:space="0" w:color="auto" w:frame="1"/>
        </w:rPr>
        <w:t>to</w:t>
      </w:r>
      <w:r w:rsidRPr="00675BBC">
        <w:rPr>
          <w:rFonts w:ascii="Comic Sans MS" w:eastAsia="Times New Roman" w:hAnsi="Comic Sans MS" w:cs="Arial"/>
          <w:sz w:val="28"/>
          <w:szCs w:val="28"/>
        </w:rPr>
        <w:t> </w:t>
      </w:r>
      <w:r w:rsidRPr="00675BBC">
        <w:rPr>
          <w:rFonts w:ascii="Comic Sans MS" w:eastAsia="Times New Roman" w:hAnsi="Comic Sans MS" w:cs="Arial"/>
          <w:sz w:val="28"/>
          <w:szCs w:val="28"/>
          <w:bdr w:val="none" w:sz="0" w:space="0" w:color="auto" w:frame="1"/>
        </w:rPr>
        <w:t>your child. </w:t>
      </w:r>
      <w:r w:rsidRPr="00675BBC">
        <w:rPr>
          <w:rFonts w:ascii="Comic Sans MS" w:eastAsia="Times New Roman" w:hAnsi="Comic Sans MS" w:cs="Arial"/>
          <w:sz w:val="28"/>
          <w:szCs w:val="28"/>
        </w:rPr>
        <w:t> </w:t>
      </w:r>
      <w:r w:rsidRPr="00675BBC">
        <w:rPr>
          <w:rFonts w:ascii="Comic Sans MS" w:eastAsia="Times New Roman" w:hAnsi="Comic Sans MS" w:cs="Arial"/>
          <w:sz w:val="28"/>
          <w:szCs w:val="28"/>
          <w:bdr w:val="none" w:sz="0" w:space="0" w:color="auto" w:frame="1"/>
        </w:rPr>
        <w:t>They will come across far more adventurous words than they will in their early reading books. </w:t>
      </w:r>
      <w:r w:rsidRPr="00675BBC">
        <w:rPr>
          <w:rFonts w:ascii="Comic Sans MS" w:eastAsia="Times New Roman" w:hAnsi="Comic Sans MS" w:cs="Arial"/>
          <w:sz w:val="28"/>
          <w:szCs w:val="28"/>
        </w:rPr>
        <w:t> </w:t>
      </w:r>
      <w:r w:rsidRPr="00675BBC">
        <w:rPr>
          <w:rFonts w:ascii="Comic Sans MS" w:eastAsia="Times New Roman" w:hAnsi="Comic Sans MS" w:cs="Arial"/>
          <w:sz w:val="28"/>
          <w:szCs w:val="28"/>
          <w:bdr w:val="none" w:sz="0" w:space="0" w:color="auto" w:frame="1"/>
        </w:rPr>
        <w:t>You will be helping them to grow a vast vocabulary and understand the meaning of different stories etc. </w:t>
      </w:r>
      <w:r w:rsidRPr="00675BBC">
        <w:rPr>
          <w:rFonts w:ascii="Comic Sans MS" w:eastAsia="Times New Roman" w:hAnsi="Comic Sans MS" w:cs="Arial"/>
          <w:sz w:val="28"/>
          <w:szCs w:val="28"/>
        </w:rPr>
        <w:t> </w:t>
      </w:r>
      <w:r w:rsidRPr="00675BBC">
        <w:rPr>
          <w:rFonts w:ascii="Comic Sans MS" w:eastAsia="Times New Roman" w:hAnsi="Comic Sans MS" w:cs="Arial"/>
          <w:sz w:val="28"/>
          <w:szCs w:val="28"/>
          <w:bdr w:val="none" w:sz="0" w:space="0" w:color="auto" w:frame="1"/>
        </w:rPr>
        <w:t>It will also encourage them to love books and want to read more.</w:t>
      </w: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bdr w:val="none" w:sz="0" w:space="0" w:color="auto" w:frame="1"/>
        </w:rPr>
        <w:t> </w:t>
      </w:r>
    </w:p>
    <w:p w:rsidR="009B6692" w:rsidRPr="00675BBC" w:rsidRDefault="009B6692" w:rsidP="009B6692">
      <w:pPr>
        <w:spacing w:after="0" w:line="240" w:lineRule="auto"/>
        <w:textAlignment w:val="baseline"/>
        <w:rPr>
          <w:rFonts w:ascii="Comic Sans MS" w:eastAsia="Times New Roman" w:hAnsi="Comic Sans MS" w:cs="Arial"/>
          <w:sz w:val="28"/>
          <w:szCs w:val="28"/>
        </w:rPr>
      </w:pPr>
      <w:r w:rsidRPr="00675BBC">
        <w:rPr>
          <w:rFonts w:ascii="Comic Sans MS" w:eastAsia="Times New Roman" w:hAnsi="Comic Sans MS" w:cs="Arial"/>
          <w:sz w:val="28"/>
          <w:szCs w:val="28"/>
          <w:bdr w:val="none" w:sz="0" w:space="0" w:color="auto" w:frame="1"/>
        </w:rPr>
        <w:t>Your support really does get your child off to a flying start and encourages them to make great progress!</w:t>
      </w:r>
    </w:p>
    <w:p w:rsidR="009B6692" w:rsidRPr="00675BBC" w:rsidRDefault="009B6692" w:rsidP="009B6692">
      <w:pPr>
        <w:spacing w:after="0" w:line="240" w:lineRule="auto"/>
        <w:jc w:val="both"/>
        <w:textAlignment w:val="baseline"/>
        <w:rPr>
          <w:rFonts w:ascii="Comic Sans MS" w:eastAsia="Times New Roman" w:hAnsi="Comic Sans MS" w:cs="Arial"/>
        </w:rPr>
      </w:pPr>
    </w:p>
    <w:p w:rsidR="00675BBC" w:rsidRPr="00675BBC" w:rsidRDefault="00675BBC" w:rsidP="009B6692">
      <w:pPr>
        <w:spacing w:after="0" w:line="240" w:lineRule="auto"/>
        <w:jc w:val="both"/>
        <w:textAlignment w:val="baseline"/>
        <w:rPr>
          <w:rFonts w:ascii="Comic Sans MS" w:eastAsia="Times New Roman" w:hAnsi="Comic Sans MS" w:cs="Arial"/>
        </w:rPr>
      </w:pPr>
    </w:p>
    <w:p w:rsidR="00675BBC" w:rsidRPr="00675BBC" w:rsidRDefault="00675BBC" w:rsidP="00675BBC">
      <w:pPr>
        <w:spacing w:after="0" w:line="240" w:lineRule="auto"/>
        <w:jc w:val="center"/>
        <w:textAlignment w:val="baseline"/>
        <w:rPr>
          <w:rFonts w:ascii="Comic Sans MS" w:eastAsia="Times New Roman" w:hAnsi="Comic Sans MS" w:cs="Arial"/>
          <w:color w:val="FF0000"/>
          <w:sz w:val="48"/>
          <w:szCs w:val="48"/>
        </w:rPr>
      </w:pPr>
      <w:r w:rsidRPr="00675BBC">
        <w:rPr>
          <w:rFonts w:ascii="Comic Sans MS" w:eastAsia="Times New Roman" w:hAnsi="Comic Sans MS" w:cs="Arial"/>
          <w:color w:val="FF0000"/>
          <w:sz w:val="48"/>
          <w:szCs w:val="48"/>
        </w:rPr>
        <w:t>Happy Reading!</w:t>
      </w:r>
    </w:p>
    <w:p w:rsidR="00675BBC" w:rsidRPr="00675BBC" w:rsidRDefault="00675BBC" w:rsidP="00675BBC">
      <w:pPr>
        <w:spacing w:after="0" w:line="240" w:lineRule="auto"/>
        <w:jc w:val="center"/>
        <w:textAlignment w:val="baseline"/>
        <w:rPr>
          <w:rFonts w:ascii="Comic Sans MS" w:eastAsia="Times New Roman" w:hAnsi="Comic Sans MS" w:cs="Arial"/>
          <w:sz w:val="48"/>
          <w:szCs w:val="48"/>
        </w:rPr>
      </w:pPr>
      <w:r>
        <w:rPr>
          <w:rFonts w:ascii="Comic Sans MS" w:eastAsia="Times New Roman" w:hAnsi="Comic Sans MS" w:cs="Arial"/>
          <w:noProof/>
          <w:sz w:val="48"/>
          <w:szCs w:val="48"/>
          <w:lang w:eastAsia="en-GB"/>
        </w:rPr>
        <w:drawing>
          <wp:anchor distT="0" distB="0" distL="114300" distR="114300" simplePos="0" relativeHeight="251665920" behindDoc="0" locked="0" layoutInCell="1" allowOverlap="1">
            <wp:simplePos x="0" y="0"/>
            <wp:positionH relativeFrom="column">
              <wp:posOffset>800100</wp:posOffset>
            </wp:positionH>
            <wp:positionV relativeFrom="paragraph">
              <wp:posOffset>135255</wp:posOffset>
            </wp:positionV>
            <wp:extent cx="3990975" cy="170329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ading-kidsbooks[1].GIF"/>
                    <pic:cNvPicPr/>
                  </pic:nvPicPr>
                  <pic:blipFill>
                    <a:blip r:embed="rId9">
                      <a:extLst>
                        <a:ext uri="{28A0092B-C50C-407E-A947-70E740481C1C}">
                          <a14:useLocalDpi xmlns:a14="http://schemas.microsoft.com/office/drawing/2010/main" val="0"/>
                        </a:ext>
                      </a:extLst>
                    </a:blip>
                    <a:stretch>
                      <a:fillRect/>
                    </a:stretch>
                  </pic:blipFill>
                  <pic:spPr>
                    <a:xfrm>
                      <a:off x="0" y="0"/>
                      <a:ext cx="3990975" cy="1703291"/>
                    </a:xfrm>
                    <a:prstGeom prst="rect">
                      <a:avLst/>
                    </a:prstGeom>
                  </pic:spPr>
                </pic:pic>
              </a:graphicData>
            </a:graphic>
            <wp14:sizeRelH relativeFrom="page">
              <wp14:pctWidth>0</wp14:pctWidth>
            </wp14:sizeRelH>
            <wp14:sizeRelV relativeFrom="page">
              <wp14:pctHeight>0</wp14:pctHeight>
            </wp14:sizeRelV>
          </wp:anchor>
        </w:drawing>
      </w:r>
    </w:p>
    <w:p w:rsidR="00083AF2" w:rsidRDefault="00083AF2" w:rsidP="009B6692">
      <w:pPr>
        <w:jc w:val="both"/>
        <w:rPr>
          <w:rFonts w:ascii="Arial" w:hAnsi="Arial" w:cs="Arial"/>
          <w:color w:val="000000"/>
          <w:w w:val="105"/>
        </w:rPr>
      </w:pPr>
    </w:p>
    <w:p w:rsidR="00675BBC" w:rsidRPr="00675BBC" w:rsidRDefault="00675BBC" w:rsidP="009B6692">
      <w:pPr>
        <w:jc w:val="both"/>
        <w:rPr>
          <w:rFonts w:ascii="Arial" w:hAnsi="Arial" w:cs="Arial"/>
          <w:color w:val="000000"/>
          <w:w w:val="105"/>
        </w:rPr>
      </w:pPr>
    </w:p>
    <w:p w:rsidR="00083AF2" w:rsidRPr="00675BBC" w:rsidRDefault="00083AF2" w:rsidP="00083AF2">
      <w:pPr>
        <w:autoSpaceDE w:val="0"/>
        <w:autoSpaceDN w:val="0"/>
        <w:adjustRightInd w:val="0"/>
        <w:rPr>
          <w:rFonts w:ascii="Arial" w:hAnsi="Arial" w:cs="Arial"/>
        </w:rPr>
      </w:pPr>
    </w:p>
    <w:p w:rsidR="00083AF2" w:rsidRPr="00675BBC" w:rsidRDefault="00083AF2" w:rsidP="00083AF2">
      <w:pPr>
        <w:spacing w:after="0" w:line="240" w:lineRule="auto"/>
        <w:textAlignment w:val="baseline"/>
        <w:rPr>
          <w:rFonts w:ascii="Arial" w:eastAsia="Times New Roman" w:hAnsi="Arial" w:cs="Arial"/>
        </w:rPr>
      </w:pPr>
    </w:p>
    <w:sectPr w:rsidR="00083AF2" w:rsidRPr="00675B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64D" w:rsidRDefault="005A764D" w:rsidP="009B6692">
      <w:pPr>
        <w:spacing w:after="0" w:line="240" w:lineRule="auto"/>
      </w:pPr>
      <w:r>
        <w:separator/>
      </w:r>
    </w:p>
  </w:endnote>
  <w:endnote w:type="continuationSeparator" w:id="0">
    <w:p w:rsidR="005A764D" w:rsidRDefault="005A764D" w:rsidP="009B6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64D" w:rsidRDefault="005A764D" w:rsidP="009B6692">
      <w:pPr>
        <w:spacing w:after="0" w:line="240" w:lineRule="auto"/>
      </w:pPr>
      <w:r>
        <w:separator/>
      </w:r>
    </w:p>
  </w:footnote>
  <w:footnote w:type="continuationSeparator" w:id="0">
    <w:p w:rsidR="005A764D" w:rsidRDefault="005A764D" w:rsidP="009B66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AF2"/>
    <w:rsid w:val="000130FA"/>
    <w:rsid w:val="00015E65"/>
    <w:rsid w:val="000219F8"/>
    <w:rsid w:val="00024C24"/>
    <w:rsid w:val="00025253"/>
    <w:rsid w:val="000321C5"/>
    <w:rsid w:val="000403CA"/>
    <w:rsid w:val="000411D8"/>
    <w:rsid w:val="00043387"/>
    <w:rsid w:val="00043BAA"/>
    <w:rsid w:val="0004494F"/>
    <w:rsid w:val="0005055B"/>
    <w:rsid w:val="0005158B"/>
    <w:rsid w:val="00061A95"/>
    <w:rsid w:val="000637FD"/>
    <w:rsid w:val="00064481"/>
    <w:rsid w:val="00072E33"/>
    <w:rsid w:val="00074421"/>
    <w:rsid w:val="000763DF"/>
    <w:rsid w:val="00077504"/>
    <w:rsid w:val="000836A9"/>
    <w:rsid w:val="00083AF2"/>
    <w:rsid w:val="00084FA0"/>
    <w:rsid w:val="00085414"/>
    <w:rsid w:val="00087AC5"/>
    <w:rsid w:val="00090EC5"/>
    <w:rsid w:val="00091EDA"/>
    <w:rsid w:val="000947FB"/>
    <w:rsid w:val="000964B9"/>
    <w:rsid w:val="000A25C8"/>
    <w:rsid w:val="000B2B96"/>
    <w:rsid w:val="000B404C"/>
    <w:rsid w:val="000B4558"/>
    <w:rsid w:val="000C563E"/>
    <w:rsid w:val="000D2E03"/>
    <w:rsid w:val="000D50C1"/>
    <w:rsid w:val="000D5C4A"/>
    <w:rsid w:val="000E192A"/>
    <w:rsid w:val="000F157D"/>
    <w:rsid w:val="000F236A"/>
    <w:rsid w:val="000F26BE"/>
    <w:rsid w:val="000F500E"/>
    <w:rsid w:val="00100158"/>
    <w:rsid w:val="00100907"/>
    <w:rsid w:val="001043EB"/>
    <w:rsid w:val="001058EB"/>
    <w:rsid w:val="001062BA"/>
    <w:rsid w:val="001105AA"/>
    <w:rsid w:val="00110774"/>
    <w:rsid w:val="0011184D"/>
    <w:rsid w:val="00112D12"/>
    <w:rsid w:val="0011506F"/>
    <w:rsid w:val="001209FF"/>
    <w:rsid w:val="001246E9"/>
    <w:rsid w:val="00126E6D"/>
    <w:rsid w:val="00132000"/>
    <w:rsid w:val="00132468"/>
    <w:rsid w:val="0013405A"/>
    <w:rsid w:val="00135E2F"/>
    <w:rsid w:val="0013707F"/>
    <w:rsid w:val="001416F6"/>
    <w:rsid w:val="00144EBB"/>
    <w:rsid w:val="00147724"/>
    <w:rsid w:val="00154918"/>
    <w:rsid w:val="00155B16"/>
    <w:rsid w:val="00161B8C"/>
    <w:rsid w:val="0016450E"/>
    <w:rsid w:val="00164F61"/>
    <w:rsid w:val="001650DF"/>
    <w:rsid w:val="001704C3"/>
    <w:rsid w:val="001776A0"/>
    <w:rsid w:val="00177C97"/>
    <w:rsid w:val="00190BA5"/>
    <w:rsid w:val="001922F6"/>
    <w:rsid w:val="00195465"/>
    <w:rsid w:val="00197D32"/>
    <w:rsid w:val="001B3F26"/>
    <w:rsid w:val="001C2ABA"/>
    <w:rsid w:val="001C3A23"/>
    <w:rsid w:val="001D0476"/>
    <w:rsid w:val="001E0B55"/>
    <w:rsid w:val="001E6184"/>
    <w:rsid w:val="001F6F7B"/>
    <w:rsid w:val="001F74D5"/>
    <w:rsid w:val="00204B44"/>
    <w:rsid w:val="00205290"/>
    <w:rsid w:val="002052A2"/>
    <w:rsid w:val="00210844"/>
    <w:rsid w:val="00216188"/>
    <w:rsid w:val="0022305D"/>
    <w:rsid w:val="0022454D"/>
    <w:rsid w:val="00231699"/>
    <w:rsid w:val="00232253"/>
    <w:rsid w:val="002331DC"/>
    <w:rsid w:val="00234D3D"/>
    <w:rsid w:val="002353CF"/>
    <w:rsid w:val="0023780D"/>
    <w:rsid w:val="00244483"/>
    <w:rsid w:val="0025091B"/>
    <w:rsid w:val="0025503C"/>
    <w:rsid w:val="0027319D"/>
    <w:rsid w:val="002756C3"/>
    <w:rsid w:val="002905B0"/>
    <w:rsid w:val="00290EF4"/>
    <w:rsid w:val="002933A5"/>
    <w:rsid w:val="002960D0"/>
    <w:rsid w:val="002A2513"/>
    <w:rsid w:val="002A5651"/>
    <w:rsid w:val="002B3D51"/>
    <w:rsid w:val="002B6F22"/>
    <w:rsid w:val="002C1779"/>
    <w:rsid w:val="002C5833"/>
    <w:rsid w:val="002C61A7"/>
    <w:rsid w:val="002C7CB4"/>
    <w:rsid w:val="002D38FD"/>
    <w:rsid w:val="002D4821"/>
    <w:rsid w:val="002D776A"/>
    <w:rsid w:val="002E0136"/>
    <w:rsid w:val="002E669C"/>
    <w:rsid w:val="002F63C4"/>
    <w:rsid w:val="00312CAE"/>
    <w:rsid w:val="00317405"/>
    <w:rsid w:val="00325429"/>
    <w:rsid w:val="00334168"/>
    <w:rsid w:val="003362E3"/>
    <w:rsid w:val="00337E79"/>
    <w:rsid w:val="003442CC"/>
    <w:rsid w:val="003522F5"/>
    <w:rsid w:val="00354DEB"/>
    <w:rsid w:val="00365121"/>
    <w:rsid w:val="003651B4"/>
    <w:rsid w:val="003655DF"/>
    <w:rsid w:val="00370523"/>
    <w:rsid w:val="0037490C"/>
    <w:rsid w:val="00395809"/>
    <w:rsid w:val="003A63CB"/>
    <w:rsid w:val="003A7ACF"/>
    <w:rsid w:val="003B4F7D"/>
    <w:rsid w:val="003B5DA5"/>
    <w:rsid w:val="003B643C"/>
    <w:rsid w:val="003B674F"/>
    <w:rsid w:val="003B7153"/>
    <w:rsid w:val="003C00DA"/>
    <w:rsid w:val="003C0526"/>
    <w:rsid w:val="003C1250"/>
    <w:rsid w:val="003C20AD"/>
    <w:rsid w:val="003C34AB"/>
    <w:rsid w:val="003C62CA"/>
    <w:rsid w:val="003C63A2"/>
    <w:rsid w:val="003D0214"/>
    <w:rsid w:val="003D495C"/>
    <w:rsid w:val="003D6850"/>
    <w:rsid w:val="003E0F55"/>
    <w:rsid w:val="003E10EE"/>
    <w:rsid w:val="003E2AC4"/>
    <w:rsid w:val="003E6F2A"/>
    <w:rsid w:val="003F4852"/>
    <w:rsid w:val="00402009"/>
    <w:rsid w:val="0040603B"/>
    <w:rsid w:val="00413C5B"/>
    <w:rsid w:val="00414000"/>
    <w:rsid w:val="0042108D"/>
    <w:rsid w:val="00421AA2"/>
    <w:rsid w:val="0042248D"/>
    <w:rsid w:val="00422729"/>
    <w:rsid w:val="00423663"/>
    <w:rsid w:val="004236F0"/>
    <w:rsid w:val="00423CA4"/>
    <w:rsid w:val="004279B0"/>
    <w:rsid w:val="00427D4A"/>
    <w:rsid w:val="00431210"/>
    <w:rsid w:val="00432FA0"/>
    <w:rsid w:val="00435CA0"/>
    <w:rsid w:val="004421E7"/>
    <w:rsid w:val="0044335C"/>
    <w:rsid w:val="00445501"/>
    <w:rsid w:val="004477E6"/>
    <w:rsid w:val="0045339E"/>
    <w:rsid w:val="00454DBB"/>
    <w:rsid w:val="0045728A"/>
    <w:rsid w:val="00460E80"/>
    <w:rsid w:val="00461954"/>
    <w:rsid w:val="00470DA9"/>
    <w:rsid w:val="00472AC2"/>
    <w:rsid w:val="00472B18"/>
    <w:rsid w:val="00483A65"/>
    <w:rsid w:val="00496A39"/>
    <w:rsid w:val="004975BA"/>
    <w:rsid w:val="00497F99"/>
    <w:rsid w:val="004A0930"/>
    <w:rsid w:val="004A6017"/>
    <w:rsid w:val="004A62BC"/>
    <w:rsid w:val="004A6866"/>
    <w:rsid w:val="004B0CF4"/>
    <w:rsid w:val="004C251E"/>
    <w:rsid w:val="004C52B2"/>
    <w:rsid w:val="004C546F"/>
    <w:rsid w:val="004D0121"/>
    <w:rsid w:val="004D2BCF"/>
    <w:rsid w:val="004D524D"/>
    <w:rsid w:val="004D6A5B"/>
    <w:rsid w:val="004E551D"/>
    <w:rsid w:val="004F1F42"/>
    <w:rsid w:val="004F447B"/>
    <w:rsid w:val="004F5DC5"/>
    <w:rsid w:val="00505DBC"/>
    <w:rsid w:val="00513E33"/>
    <w:rsid w:val="005158EB"/>
    <w:rsid w:val="00520488"/>
    <w:rsid w:val="00531A2F"/>
    <w:rsid w:val="00532366"/>
    <w:rsid w:val="00533570"/>
    <w:rsid w:val="00536DD5"/>
    <w:rsid w:val="005409BD"/>
    <w:rsid w:val="005423E4"/>
    <w:rsid w:val="005435F5"/>
    <w:rsid w:val="005509CC"/>
    <w:rsid w:val="00551787"/>
    <w:rsid w:val="00553237"/>
    <w:rsid w:val="00561231"/>
    <w:rsid w:val="00562437"/>
    <w:rsid w:val="005675E8"/>
    <w:rsid w:val="005744E3"/>
    <w:rsid w:val="00574E70"/>
    <w:rsid w:val="00575A1D"/>
    <w:rsid w:val="005919A6"/>
    <w:rsid w:val="0059629D"/>
    <w:rsid w:val="005A1859"/>
    <w:rsid w:val="005A30F5"/>
    <w:rsid w:val="005A36D1"/>
    <w:rsid w:val="005A6EB9"/>
    <w:rsid w:val="005A764D"/>
    <w:rsid w:val="005B041C"/>
    <w:rsid w:val="005B15BF"/>
    <w:rsid w:val="005B25A5"/>
    <w:rsid w:val="005B29C7"/>
    <w:rsid w:val="005B76A1"/>
    <w:rsid w:val="005C3CF6"/>
    <w:rsid w:val="005C512F"/>
    <w:rsid w:val="005C5830"/>
    <w:rsid w:val="005C5BF9"/>
    <w:rsid w:val="005C61A0"/>
    <w:rsid w:val="005C743A"/>
    <w:rsid w:val="005D69B0"/>
    <w:rsid w:val="005F08B6"/>
    <w:rsid w:val="005F1747"/>
    <w:rsid w:val="005F2235"/>
    <w:rsid w:val="005F3EC3"/>
    <w:rsid w:val="005F3FA2"/>
    <w:rsid w:val="005F5AB2"/>
    <w:rsid w:val="00603E66"/>
    <w:rsid w:val="0060623D"/>
    <w:rsid w:val="006077B7"/>
    <w:rsid w:val="006179B8"/>
    <w:rsid w:val="00620572"/>
    <w:rsid w:val="0062352F"/>
    <w:rsid w:val="00624178"/>
    <w:rsid w:val="006261AD"/>
    <w:rsid w:val="00634976"/>
    <w:rsid w:val="006363DF"/>
    <w:rsid w:val="006434D3"/>
    <w:rsid w:val="00644E91"/>
    <w:rsid w:val="00647B1E"/>
    <w:rsid w:val="0065507A"/>
    <w:rsid w:val="006551EF"/>
    <w:rsid w:val="00657A27"/>
    <w:rsid w:val="006656F7"/>
    <w:rsid w:val="00665C8D"/>
    <w:rsid w:val="0066658A"/>
    <w:rsid w:val="0067497F"/>
    <w:rsid w:val="00675BBC"/>
    <w:rsid w:val="00681108"/>
    <w:rsid w:val="00681BEF"/>
    <w:rsid w:val="00685058"/>
    <w:rsid w:val="00685FE2"/>
    <w:rsid w:val="00686439"/>
    <w:rsid w:val="00686601"/>
    <w:rsid w:val="006960E8"/>
    <w:rsid w:val="00697A39"/>
    <w:rsid w:val="006A1613"/>
    <w:rsid w:val="006A1D33"/>
    <w:rsid w:val="006A774B"/>
    <w:rsid w:val="006B0465"/>
    <w:rsid w:val="006B3DBC"/>
    <w:rsid w:val="006B51F5"/>
    <w:rsid w:val="006B5F88"/>
    <w:rsid w:val="006B609C"/>
    <w:rsid w:val="006C354E"/>
    <w:rsid w:val="006D004E"/>
    <w:rsid w:val="006D16C9"/>
    <w:rsid w:val="006D3692"/>
    <w:rsid w:val="006D3A4B"/>
    <w:rsid w:val="006D4753"/>
    <w:rsid w:val="006E1424"/>
    <w:rsid w:val="006E2C38"/>
    <w:rsid w:val="0071178B"/>
    <w:rsid w:val="00716FF5"/>
    <w:rsid w:val="007201B4"/>
    <w:rsid w:val="007232D1"/>
    <w:rsid w:val="0074323A"/>
    <w:rsid w:val="0074768B"/>
    <w:rsid w:val="00754D87"/>
    <w:rsid w:val="0076372B"/>
    <w:rsid w:val="00764AED"/>
    <w:rsid w:val="00765766"/>
    <w:rsid w:val="007778BF"/>
    <w:rsid w:val="00781A50"/>
    <w:rsid w:val="00790209"/>
    <w:rsid w:val="0079166F"/>
    <w:rsid w:val="007973AC"/>
    <w:rsid w:val="007A19AD"/>
    <w:rsid w:val="007A3263"/>
    <w:rsid w:val="007A49C6"/>
    <w:rsid w:val="007B076F"/>
    <w:rsid w:val="007B5A37"/>
    <w:rsid w:val="007B5D1C"/>
    <w:rsid w:val="007C0598"/>
    <w:rsid w:val="007C2B15"/>
    <w:rsid w:val="007C42D2"/>
    <w:rsid w:val="007D7045"/>
    <w:rsid w:val="007D756A"/>
    <w:rsid w:val="007E02D7"/>
    <w:rsid w:val="007E406E"/>
    <w:rsid w:val="007E6A1D"/>
    <w:rsid w:val="007F2332"/>
    <w:rsid w:val="008017C6"/>
    <w:rsid w:val="00805AE8"/>
    <w:rsid w:val="00806894"/>
    <w:rsid w:val="0081067D"/>
    <w:rsid w:val="0081175B"/>
    <w:rsid w:val="0081419C"/>
    <w:rsid w:val="008218DC"/>
    <w:rsid w:val="008222DB"/>
    <w:rsid w:val="00825741"/>
    <w:rsid w:val="00825769"/>
    <w:rsid w:val="00831EC6"/>
    <w:rsid w:val="00832DA0"/>
    <w:rsid w:val="00834D8D"/>
    <w:rsid w:val="0083513D"/>
    <w:rsid w:val="0083533F"/>
    <w:rsid w:val="00842CFA"/>
    <w:rsid w:val="008458E1"/>
    <w:rsid w:val="00845EBD"/>
    <w:rsid w:val="00847A32"/>
    <w:rsid w:val="00853D25"/>
    <w:rsid w:val="008550D8"/>
    <w:rsid w:val="00857A00"/>
    <w:rsid w:val="00863378"/>
    <w:rsid w:val="008634E2"/>
    <w:rsid w:val="00865DEE"/>
    <w:rsid w:val="0087226E"/>
    <w:rsid w:val="008803A6"/>
    <w:rsid w:val="00881CBF"/>
    <w:rsid w:val="00881DC4"/>
    <w:rsid w:val="00884EA5"/>
    <w:rsid w:val="00887852"/>
    <w:rsid w:val="0089138C"/>
    <w:rsid w:val="00892024"/>
    <w:rsid w:val="008924D8"/>
    <w:rsid w:val="00895CD5"/>
    <w:rsid w:val="008A18CF"/>
    <w:rsid w:val="008A198E"/>
    <w:rsid w:val="008A71E5"/>
    <w:rsid w:val="008B0CB8"/>
    <w:rsid w:val="008B2713"/>
    <w:rsid w:val="008B50DC"/>
    <w:rsid w:val="008C1AF1"/>
    <w:rsid w:val="008D5EE4"/>
    <w:rsid w:val="008D60AB"/>
    <w:rsid w:val="008D7B4E"/>
    <w:rsid w:val="008E2208"/>
    <w:rsid w:val="008E3574"/>
    <w:rsid w:val="008E4523"/>
    <w:rsid w:val="008F2D7C"/>
    <w:rsid w:val="008F3CF8"/>
    <w:rsid w:val="009015CC"/>
    <w:rsid w:val="00905756"/>
    <w:rsid w:val="00917BFB"/>
    <w:rsid w:val="00917FA7"/>
    <w:rsid w:val="00921C4F"/>
    <w:rsid w:val="00922BA3"/>
    <w:rsid w:val="0092311B"/>
    <w:rsid w:val="0092484D"/>
    <w:rsid w:val="00924C91"/>
    <w:rsid w:val="009271C7"/>
    <w:rsid w:val="0093056E"/>
    <w:rsid w:val="009316FE"/>
    <w:rsid w:val="00935634"/>
    <w:rsid w:val="00937251"/>
    <w:rsid w:val="00945836"/>
    <w:rsid w:val="00946D15"/>
    <w:rsid w:val="009479A9"/>
    <w:rsid w:val="009610D9"/>
    <w:rsid w:val="00961BBA"/>
    <w:rsid w:val="009627F9"/>
    <w:rsid w:val="00970BC5"/>
    <w:rsid w:val="0097324D"/>
    <w:rsid w:val="00973616"/>
    <w:rsid w:val="00974183"/>
    <w:rsid w:val="009802F4"/>
    <w:rsid w:val="009803D9"/>
    <w:rsid w:val="009816B6"/>
    <w:rsid w:val="00982191"/>
    <w:rsid w:val="00991BE8"/>
    <w:rsid w:val="00992CC9"/>
    <w:rsid w:val="009978D3"/>
    <w:rsid w:val="009A62BD"/>
    <w:rsid w:val="009A700A"/>
    <w:rsid w:val="009B1EAF"/>
    <w:rsid w:val="009B3D09"/>
    <w:rsid w:val="009B6692"/>
    <w:rsid w:val="009C1690"/>
    <w:rsid w:val="009C16A6"/>
    <w:rsid w:val="009C34BD"/>
    <w:rsid w:val="009C7F89"/>
    <w:rsid w:val="009D06BC"/>
    <w:rsid w:val="009D2BDC"/>
    <w:rsid w:val="009D670B"/>
    <w:rsid w:val="009D77CD"/>
    <w:rsid w:val="009E4BC4"/>
    <w:rsid w:val="009F2C25"/>
    <w:rsid w:val="00A00105"/>
    <w:rsid w:val="00A00AAF"/>
    <w:rsid w:val="00A04C12"/>
    <w:rsid w:val="00A05191"/>
    <w:rsid w:val="00A0608D"/>
    <w:rsid w:val="00A060D2"/>
    <w:rsid w:val="00A11408"/>
    <w:rsid w:val="00A1375C"/>
    <w:rsid w:val="00A13954"/>
    <w:rsid w:val="00A17127"/>
    <w:rsid w:val="00A17398"/>
    <w:rsid w:val="00A21ACC"/>
    <w:rsid w:val="00A24A08"/>
    <w:rsid w:val="00A27EE0"/>
    <w:rsid w:val="00A30C81"/>
    <w:rsid w:val="00A31A88"/>
    <w:rsid w:val="00A34436"/>
    <w:rsid w:val="00A367B0"/>
    <w:rsid w:val="00A3717A"/>
    <w:rsid w:val="00A41301"/>
    <w:rsid w:val="00A42F43"/>
    <w:rsid w:val="00A445EA"/>
    <w:rsid w:val="00A455FF"/>
    <w:rsid w:val="00A52894"/>
    <w:rsid w:val="00A55412"/>
    <w:rsid w:val="00A5605B"/>
    <w:rsid w:val="00A65048"/>
    <w:rsid w:val="00A65525"/>
    <w:rsid w:val="00A72FF3"/>
    <w:rsid w:val="00A77240"/>
    <w:rsid w:val="00A85065"/>
    <w:rsid w:val="00A87141"/>
    <w:rsid w:val="00A87D9C"/>
    <w:rsid w:val="00A92C4B"/>
    <w:rsid w:val="00A954E1"/>
    <w:rsid w:val="00A95600"/>
    <w:rsid w:val="00A97AC3"/>
    <w:rsid w:val="00A97B69"/>
    <w:rsid w:val="00AA01B5"/>
    <w:rsid w:val="00AA05E3"/>
    <w:rsid w:val="00AB1887"/>
    <w:rsid w:val="00AB3CA9"/>
    <w:rsid w:val="00AB3E6E"/>
    <w:rsid w:val="00AB51A4"/>
    <w:rsid w:val="00AB639B"/>
    <w:rsid w:val="00AB6CA1"/>
    <w:rsid w:val="00AB71AD"/>
    <w:rsid w:val="00AB7A35"/>
    <w:rsid w:val="00AC01BB"/>
    <w:rsid w:val="00AC1537"/>
    <w:rsid w:val="00AC7FDC"/>
    <w:rsid w:val="00AD00AB"/>
    <w:rsid w:val="00AD292E"/>
    <w:rsid w:val="00AD469D"/>
    <w:rsid w:val="00AD599B"/>
    <w:rsid w:val="00AD6EA5"/>
    <w:rsid w:val="00AD7D92"/>
    <w:rsid w:val="00AE33EE"/>
    <w:rsid w:val="00AE53D2"/>
    <w:rsid w:val="00AE6216"/>
    <w:rsid w:val="00AF454C"/>
    <w:rsid w:val="00AF7024"/>
    <w:rsid w:val="00B00468"/>
    <w:rsid w:val="00B06441"/>
    <w:rsid w:val="00B17610"/>
    <w:rsid w:val="00B17B91"/>
    <w:rsid w:val="00B252BE"/>
    <w:rsid w:val="00B254FD"/>
    <w:rsid w:val="00B264FB"/>
    <w:rsid w:val="00B26FD0"/>
    <w:rsid w:val="00B43BC2"/>
    <w:rsid w:val="00B44FA7"/>
    <w:rsid w:val="00B4544F"/>
    <w:rsid w:val="00B5048B"/>
    <w:rsid w:val="00B5444D"/>
    <w:rsid w:val="00B57A51"/>
    <w:rsid w:val="00B57D99"/>
    <w:rsid w:val="00B6667A"/>
    <w:rsid w:val="00B66752"/>
    <w:rsid w:val="00B70034"/>
    <w:rsid w:val="00B70476"/>
    <w:rsid w:val="00B74D2A"/>
    <w:rsid w:val="00B83F62"/>
    <w:rsid w:val="00B848FB"/>
    <w:rsid w:val="00B9118C"/>
    <w:rsid w:val="00B93F34"/>
    <w:rsid w:val="00B94952"/>
    <w:rsid w:val="00BA35F4"/>
    <w:rsid w:val="00BA36AF"/>
    <w:rsid w:val="00BA493C"/>
    <w:rsid w:val="00BA4B0A"/>
    <w:rsid w:val="00BA7A6E"/>
    <w:rsid w:val="00BB319E"/>
    <w:rsid w:val="00BC0359"/>
    <w:rsid w:val="00BC0F67"/>
    <w:rsid w:val="00BC7597"/>
    <w:rsid w:val="00BD7913"/>
    <w:rsid w:val="00BE62EE"/>
    <w:rsid w:val="00BE7A36"/>
    <w:rsid w:val="00BE7FCA"/>
    <w:rsid w:val="00BF275F"/>
    <w:rsid w:val="00C02753"/>
    <w:rsid w:val="00C12482"/>
    <w:rsid w:val="00C2025E"/>
    <w:rsid w:val="00C30849"/>
    <w:rsid w:val="00C32909"/>
    <w:rsid w:val="00C37213"/>
    <w:rsid w:val="00C40EE1"/>
    <w:rsid w:val="00C41E9A"/>
    <w:rsid w:val="00C439F3"/>
    <w:rsid w:val="00C443F0"/>
    <w:rsid w:val="00C46DFC"/>
    <w:rsid w:val="00C47EE0"/>
    <w:rsid w:val="00C53F92"/>
    <w:rsid w:val="00C646D8"/>
    <w:rsid w:val="00C7314A"/>
    <w:rsid w:val="00C73EF2"/>
    <w:rsid w:val="00C8438C"/>
    <w:rsid w:val="00C87435"/>
    <w:rsid w:val="00C94948"/>
    <w:rsid w:val="00CA204D"/>
    <w:rsid w:val="00CA2344"/>
    <w:rsid w:val="00CA39D5"/>
    <w:rsid w:val="00CA3B43"/>
    <w:rsid w:val="00CA6659"/>
    <w:rsid w:val="00CA7A1E"/>
    <w:rsid w:val="00CB70C8"/>
    <w:rsid w:val="00CB74E4"/>
    <w:rsid w:val="00CC1E69"/>
    <w:rsid w:val="00CC59E8"/>
    <w:rsid w:val="00CC6273"/>
    <w:rsid w:val="00CC6B6C"/>
    <w:rsid w:val="00CD0575"/>
    <w:rsid w:val="00CD2D75"/>
    <w:rsid w:val="00CD42ED"/>
    <w:rsid w:val="00CD6B8B"/>
    <w:rsid w:val="00CE154E"/>
    <w:rsid w:val="00CE3E6C"/>
    <w:rsid w:val="00CF1353"/>
    <w:rsid w:val="00CF46D1"/>
    <w:rsid w:val="00D01B03"/>
    <w:rsid w:val="00D01B7D"/>
    <w:rsid w:val="00D02BB0"/>
    <w:rsid w:val="00D137E3"/>
    <w:rsid w:val="00D156D1"/>
    <w:rsid w:val="00D208AC"/>
    <w:rsid w:val="00D2120A"/>
    <w:rsid w:val="00D218C9"/>
    <w:rsid w:val="00D22EEE"/>
    <w:rsid w:val="00D23312"/>
    <w:rsid w:val="00D35AC8"/>
    <w:rsid w:val="00D40BA4"/>
    <w:rsid w:val="00D45F06"/>
    <w:rsid w:val="00D46243"/>
    <w:rsid w:val="00D537E4"/>
    <w:rsid w:val="00D617A5"/>
    <w:rsid w:val="00D617D1"/>
    <w:rsid w:val="00D6244B"/>
    <w:rsid w:val="00D7016D"/>
    <w:rsid w:val="00D72B52"/>
    <w:rsid w:val="00D8506D"/>
    <w:rsid w:val="00D8554F"/>
    <w:rsid w:val="00D91ACC"/>
    <w:rsid w:val="00D92A43"/>
    <w:rsid w:val="00DA1A19"/>
    <w:rsid w:val="00DA22E6"/>
    <w:rsid w:val="00DA3A68"/>
    <w:rsid w:val="00DA77D2"/>
    <w:rsid w:val="00DB059F"/>
    <w:rsid w:val="00DB56CD"/>
    <w:rsid w:val="00DC053E"/>
    <w:rsid w:val="00DC054B"/>
    <w:rsid w:val="00DC08A9"/>
    <w:rsid w:val="00DC0D56"/>
    <w:rsid w:val="00DC3867"/>
    <w:rsid w:val="00DC4073"/>
    <w:rsid w:val="00DC6AD5"/>
    <w:rsid w:val="00DD34DA"/>
    <w:rsid w:val="00DD5795"/>
    <w:rsid w:val="00DE1C3C"/>
    <w:rsid w:val="00DE2734"/>
    <w:rsid w:val="00DE3EF6"/>
    <w:rsid w:val="00DE60F7"/>
    <w:rsid w:val="00DF287A"/>
    <w:rsid w:val="00DF36BA"/>
    <w:rsid w:val="00DF4888"/>
    <w:rsid w:val="00DF7421"/>
    <w:rsid w:val="00E00254"/>
    <w:rsid w:val="00E0296E"/>
    <w:rsid w:val="00E03405"/>
    <w:rsid w:val="00E07410"/>
    <w:rsid w:val="00E12CD1"/>
    <w:rsid w:val="00E23A83"/>
    <w:rsid w:val="00E24C63"/>
    <w:rsid w:val="00E256A5"/>
    <w:rsid w:val="00E26791"/>
    <w:rsid w:val="00E32C53"/>
    <w:rsid w:val="00E41D33"/>
    <w:rsid w:val="00E441B9"/>
    <w:rsid w:val="00E4523A"/>
    <w:rsid w:val="00E457B2"/>
    <w:rsid w:val="00E478C0"/>
    <w:rsid w:val="00E50740"/>
    <w:rsid w:val="00E52F16"/>
    <w:rsid w:val="00E56E03"/>
    <w:rsid w:val="00E56F05"/>
    <w:rsid w:val="00E70A18"/>
    <w:rsid w:val="00E742A7"/>
    <w:rsid w:val="00E80968"/>
    <w:rsid w:val="00E81306"/>
    <w:rsid w:val="00E82975"/>
    <w:rsid w:val="00E8401E"/>
    <w:rsid w:val="00E9794F"/>
    <w:rsid w:val="00EA23DD"/>
    <w:rsid w:val="00EA268B"/>
    <w:rsid w:val="00EA74C5"/>
    <w:rsid w:val="00EB6835"/>
    <w:rsid w:val="00EC0367"/>
    <w:rsid w:val="00EC03BF"/>
    <w:rsid w:val="00EC2BA7"/>
    <w:rsid w:val="00EC323F"/>
    <w:rsid w:val="00ED2913"/>
    <w:rsid w:val="00ED3AAD"/>
    <w:rsid w:val="00ED47A1"/>
    <w:rsid w:val="00ED523C"/>
    <w:rsid w:val="00EF03AD"/>
    <w:rsid w:val="00EF4231"/>
    <w:rsid w:val="00EF670E"/>
    <w:rsid w:val="00EF691D"/>
    <w:rsid w:val="00F006A9"/>
    <w:rsid w:val="00F00DC0"/>
    <w:rsid w:val="00F0278C"/>
    <w:rsid w:val="00F027A2"/>
    <w:rsid w:val="00F034A8"/>
    <w:rsid w:val="00F0566B"/>
    <w:rsid w:val="00F06CB2"/>
    <w:rsid w:val="00F06D0E"/>
    <w:rsid w:val="00F10462"/>
    <w:rsid w:val="00F12B1D"/>
    <w:rsid w:val="00F13480"/>
    <w:rsid w:val="00F13D57"/>
    <w:rsid w:val="00F2438C"/>
    <w:rsid w:val="00F246BC"/>
    <w:rsid w:val="00F3025B"/>
    <w:rsid w:val="00F31E6B"/>
    <w:rsid w:val="00F34443"/>
    <w:rsid w:val="00F428C3"/>
    <w:rsid w:val="00F441A8"/>
    <w:rsid w:val="00F44D66"/>
    <w:rsid w:val="00F54C2B"/>
    <w:rsid w:val="00F5557A"/>
    <w:rsid w:val="00F56029"/>
    <w:rsid w:val="00F5666A"/>
    <w:rsid w:val="00F56670"/>
    <w:rsid w:val="00F677CC"/>
    <w:rsid w:val="00F701B1"/>
    <w:rsid w:val="00F7054E"/>
    <w:rsid w:val="00F72EAA"/>
    <w:rsid w:val="00F743DE"/>
    <w:rsid w:val="00F82C0F"/>
    <w:rsid w:val="00F95FB8"/>
    <w:rsid w:val="00FA17E0"/>
    <w:rsid w:val="00FA5B06"/>
    <w:rsid w:val="00FA71F8"/>
    <w:rsid w:val="00FB035D"/>
    <w:rsid w:val="00FB22A2"/>
    <w:rsid w:val="00FB272C"/>
    <w:rsid w:val="00FB3133"/>
    <w:rsid w:val="00FB46AD"/>
    <w:rsid w:val="00FB749D"/>
    <w:rsid w:val="00FC0F8D"/>
    <w:rsid w:val="00FC4172"/>
    <w:rsid w:val="00FC694C"/>
    <w:rsid w:val="00FD082B"/>
    <w:rsid w:val="00FE2265"/>
    <w:rsid w:val="00FE261F"/>
    <w:rsid w:val="00FE2BDD"/>
    <w:rsid w:val="00FE4D0E"/>
    <w:rsid w:val="00FE5A76"/>
    <w:rsid w:val="00FF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B9ABA8-F1E8-46B9-91CF-520FDC4FE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3AF2"/>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9B6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692"/>
  </w:style>
  <w:style w:type="paragraph" w:styleId="Footer">
    <w:name w:val="footer"/>
    <w:basedOn w:val="Normal"/>
    <w:link w:val="FooterChar"/>
    <w:uiPriority w:val="99"/>
    <w:unhideWhenUsed/>
    <w:rsid w:val="009B6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tters-and-sounds.com/"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 Cookson</cp:lastModifiedBy>
  <cp:revision>2</cp:revision>
  <dcterms:created xsi:type="dcterms:W3CDTF">2019-11-09T16:01:00Z</dcterms:created>
  <dcterms:modified xsi:type="dcterms:W3CDTF">2019-11-09T16:01:00Z</dcterms:modified>
</cp:coreProperties>
</file>